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558B0435" w:rsidR="00CD689B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</w:t>
      </w:r>
      <w:r w:rsidR="00076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Polskiej przy Ambasadzie RP w Kopenhadze z siedzibą w Viborgu</w:t>
      </w:r>
    </w:p>
    <w:p w14:paraId="512D416A" w14:textId="128DC609" w:rsidR="000765F1" w:rsidRPr="006F01B1" w:rsidRDefault="000765F1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………………………………………………………….</w:t>
      </w:r>
      <w:bookmarkStart w:id="0" w:name="_GoBack"/>
      <w:bookmarkEnd w:id="0"/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765F1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2023-04-26T22:05:00Z</dcterms:created>
  <dcterms:modified xsi:type="dcterms:W3CDTF">2023-04-26T22:05:00Z</dcterms:modified>
</cp:coreProperties>
</file>